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F66E" w14:textId="7D8EF8D5" w:rsidR="00F11E96" w:rsidRDefault="00F11E96" w:rsidP="00D25228">
      <w:pPr>
        <w:spacing w:after="0" w:line="240" w:lineRule="auto"/>
        <w:jc w:val="center"/>
        <w:rPr>
          <w:b/>
          <w:sz w:val="28"/>
        </w:rPr>
      </w:pPr>
      <w:r w:rsidRPr="0039419F">
        <w:rPr>
          <w:b/>
          <w:sz w:val="28"/>
        </w:rPr>
        <w:t>FORMULARZ ZGŁOSZENIOW</w:t>
      </w:r>
      <w:r>
        <w:rPr>
          <w:b/>
          <w:sz w:val="28"/>
        </w:rPr>
        <w:t>Y</w:t>
      </w:r>
    </w:p>
    <w:p w14:paraId="4F36CD46" w14:textId="77777777"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14:paraId="046DE52D" w14:textId="77777777" w:rsidR="002450D9" w:rsidRPr="0039419F" w:rsidRDefault="009D7188" w:rsidP="00D2522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Międzynarodowa</w:t>
      </w:r>
      <w:r w:rsidR="0039419F" w:rsidRPr="0039419F">
        <w:rPr>
          <w:sz w:val="26"/>
          <w:szCs w:val="26"/>
        </w:rPr>
        <w:t xml:space="preserve"> </w:t>
      </w:r>
      <w:r w:rsidR="00DE1734">
        <w:rPr>
          <w:sz w:val="26"/>
          <w:szCs w:val="26"/>
        </w:rPr>
        <w:t>K</w:t>
      </w:r>
      <w:r w:rsidR="0039419F" w:rsidRPr="0039419F">
        <w:rPr>
          <w:sz w:val="26"/>
          <w:szCs w:val="26"/>
        </w:rPr>
        <w:t xml:space="preserve">onferencja </w:t>
      </w:r>
      <w:r w:rsidR="00DE1734">
        <w:rPr>
          <w:sz w:val="26"/>
          <w:szCs w:val="26"/>
        </w:rPr>
        <w:t>N</w:t>
      </w:r>
      <w:r w:rsidR="0039419F" w:rsidRPr="0039419F">
        <w:rPr>
          <w:sz w:val="26"/>
          <w:szCs w:val="26"/>
        </w:rPr>
        <w:t>aukowa</w:t>
      </w:r>
    </w:p>
    <w:p w14:paraId="4E086B8B" w14:textId="6232766A" w:rsidR="009D7188" w:rsidRDefault="00CC1B1D" w:rsidP="00D25228">
      <w:pPr>
        <w:spacing w:after="0" w:line="240" w:lineRule="auto"/>
        <w:jc w:val="center"/>
        <w:rPr>
          <w:b/>
          <w:bCs/>
          <w:sz w:val="32"/>
          <w:szCs w:val="26"/>
          <w:lang w:eastAsia="pl-PL"/>
        </w:rPr>
      </w:pPr>
      <w:r w:rsidRPr="00CC1B1D">
        <w:rPr>
          <w:b/>
          <w:bCs/>
          <w:sz w:val="32"/>
          <w:szCs w:val="26"/>
          <w:lang w:eastAsia="pl-PL"/>
        </w:rPr>
        <w:t xml:space="preserve">Żywa tradycja </w:t>
      </w:r>
      <w:r>
        <w:rPr>
          <w:b/>
          <w:bCs/>
          <w:sz w:val="32"/>
          <w:szCs w:val="26"/>
          <w:lang w:eastAsia="pl-PL"/>
        </w:rPr>
        <w:t>–</w:t>
      </w:r>
      <w:r w:rsidRPr="00CC1B1D">
        <w:rPr>
          <w:b/>
          <w:bCs/>
          <w:sz w:val="32"/>
          <w:szCs w:val="26"/>
          <w:lang w:eastAsia="pl-PL"/>
        </w:rPr>
        <w:t xml:space="preserve"> dziedzictwo zbiorowej tożsamości</w:t>
      </w:r>
    </w:p>
    <w:p w14:paraId="0BCDAFC3" w14:textId="77777777" w:rsidR="00CC1B1D" w:rsidRDefault="00CC1B1D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</w:p>
    <w:p w14:paraId="34129D85" w14:textId="3A189A0B" w:rsidR="0039419F" w:rsidRPr="00F47E99" w:rsidRDefault="00CC1B1D" w:rsidP="00D25228">
      <w:pPr>
        <w:spacing w:after="0" w:line="240" w:lineRule="auto"/>
        <w:jc w:val="center"/>
        <w:rPr>
          <w:szCs w:val="24"/>
          <w:lang w:eastAsia="pl-PL"/>
        </w:rPr>
      </w:pPr>
      <w:r>
        <w:rPr>
          <w:bCs/>
          <w:szCs w:val="24"/>
          <w:lang w:eastAsia="pl-PL"/>
        </w:rPr>
        <w:t>8</w:t>
      </w:r>
      <w:r w:rsidR="009D7188" w:rsidRPr="00F47E99">
        <w:rPr>
          <w:bCs/>
          <w:szCs w:val="24"/>
          <w:lang w:eastAsia="pl-PL"/>
        </w:rPr>
        <w:t>–</w:t>
      </w:r>
      <w:r>
        <w:rPr>
          <w:bCs/>
          <w:szCs w:val="24"/>
          <w:lang w:eastAsia="pl-PL"/>
        </w:rPr>
        <w:t>9</w:t>
      </w:r>
      <w:r w:rsidR="009D7188" w:rsidRPr="00F47E99">
        <w:rPr>
          <w:bCs/>
          <w:szCs w:val="24"/>
          <w:lang w:eastAsia="pl-PL"/>
        </w:rPr>
        <w:t xml:space="preserve"> grudnia</w:t>
      </w:r>
      <w:r w:rsidR="0039419F" w:rsidRPr="00F47E99">
        <w:rPr>
          <w:bCs/>
          <w:szCs w:val="24"/>
          <w:lang w:eastAsia="pl-PL"/>
        </w:rPr>
        <w:t xml:space="preserve"> 20</w:t>
      </w:r>
      <w:r w:rsidR="009D7188" w:rsidRPr="00F47E99">
        <w:rPr>
          <w:bCs/>
          <w:szCs w:val="24"/>
          <w:lang w:eastAsia="pl-PL"/>
        </w:rPr>
        <w:t>2</w:t>
      </w:r>
      <w:r>
        <w:rPr>
          <w:bCs/>
          <w:szCs w:val="24"/>
          <w:lang w:eastAsia="pl-PL"/>
        </w:rPr>
        <w:t>2</w:t>
      </w:r>
      <w:r w:rsidR="0039419F" w:rsidRPr="00F47E99">
        <w:rPr>
          <w:bCs/>
          <w:szCs w:val="24"/>
          <w:lang w:eastAsia="pl-PL"/>
        </w:rPr>
        <w:t xml:space="preserve"> roku</w:t>
      </w:r>
    </w:p>
    <w:p w14:paraId="4931D1FB" w14:textId="361A4F0B" w:rsidR="0039419F" w:rsidRPr="00F47E99" w:rsidRDefault="00F47E99" w:rsidP="00D25228">
      <w:pPr>
        <w:spacing w:after="0" w:line="240" w:lineRule="auto"/>
        <w:jc w:val="center"/>
        <w:rPr>
          <w:szCs w:val="24"/>
        </w:rPr>
      </w:pPr>
      <w:r w:rsidRPr="00F47E99">
        <w:rPr>
          <w:rFonts w:cs="Times New Roman"/>
          <w:szCs w:val="24"/>
        </w:rPr>
        <w:t>XXXI Międzynarodowy Festiwal Muzyki Ludowej „Mikołajki Folkowe”</w:t>
      </w:r>
      <w:r w:rsidR="0039419F" w:rsidRPr="00F47E99">
        <w:rPr>
          <w:szCs w:val="24"/>
          <w:lang w:eastAsia="pl-PL"/>
        </w:rPr>
        <w:t xml:space="preserve"> w Lublinie</w:t>
      </w:r>
    </w:p>
    <w:p w14:paraId="17515BC9" w14:textId="77777777"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24"/>
      </w:tblGrid>
      <w:tr w:rsidR="00F11E96" w:rsidRPr="00CA0F04" w14:paraId="2F10696A" w14:textId="77777777" w:rsidTr="00E120FB">
        <w:tc>
          <w:tcPr>
            <w:tcW w:w="1838" w:type="dxa"/>
          </w:tcPr>
          <w:p w14:paraId="273ADA14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14:paraId="17CD039D" w14:textId="77777777" w:rsidR="00F11E96" w:rsidRPr="00CA0F04" w:rsidRDefault="00F11E96" w:rsidP="00D70F28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703E1BD7" w14:textId="77777777" w:rsidTr="00E120FB">
        <w:tc>
          <w:tcPr>
            <w:tcW w:w="1838" w:type="dxa"/>
          </w:tcPr>
          <w:p w14:paraId="23A8D702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14:paraId="1F4D36DA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22959F0E" w14:textId="77777777" w:rsidTr="00E120FB">
        <w:tc>
          <w:tcPr>
            <w:tcW w:w="1838" w:type="dxa"/>
          </w:tcPr>
          <w:p w14:paraId="19BEEE5C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14:paraId="4CCAFE96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14:paraId="63826408" w14:textId="77777777" w:rsidTr="00E120FB">
        <w:tc>
          <w:tcPr>
            <w:tcW w:w="1838" w:type="dxa"/>
          </w:tcPr>
          <w:p w14:paraId="6103986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14:paraId="61FA89B9" w14:textId="77777777" w:rsidR="00D70F28" w:rsidRPr="00CA0F04" w:rsidRDefault="00D70F28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14:paraId="4E187447" w14:textId="77777777" w:rsidTr="00E120FB">
        <w:tc>
          <w:tcPr>
            <w:tcW w:w="1838" w:type="dxa"/>
          </w:tcPr>
          <w:p w14:paraId="1C44815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  <w:r w:rsidR="006A7D03">
              <w:rPr>
                <w:rFonts w:cs="Times New Roman"/>
                <w:szCs w:val="24"/>
              </w:rPr>
              <w:t>:</w:t>
            </w:r>
          </w:p>
        </w:tc>
        <w:tc>
          <w:tcPr>
            <w:tcW w:w="7224" w:type="dxa"/>
          </w:tcPr>
          <w:p w14:paraId="0B22B8CE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64B7A22" w14:textId="77777777" w:rsidTr="00E120FB">
        <w:tc>
          <w:tcPr>
            <w:tcW w:w="1838" w:type="dxa"/>
          </w:tcPr>
          <w:p w14:paraId="1B319F89" w14:textId="1856F6B0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</w:t>
            </w:r>
            <w:r w:rsidR="00E80EA0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14:paraId="59C21925" w14:textId="77777777" w:rsidR="00F11E96" w:rsidRPr="00452932" w:rsidRDefault="00F11E96" w:rsidP="00A86A1E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14:paraId="0FEE3E9B" w14:textId="77777777" w:rsidTr="000E2F2C">
        <w:tc>
          <w:tcPr>
            <w:tcW w:w="1838" w:type="dxa"/>
          </w:tcPr>
          <w:p w14:paraId="18992E1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</w:t>
            </w:r>
            <w:r w:rsidR="009D7188">
              <w:rPr>
                <w:rFonts w:cs="Times New Roman"/>
                <w:szCs w:val="24"/>
              </w:rPr>
              <w:t> </w:t>
            </w:r>
            <w:r w:rsidRPr="00CA0F04">
              <w:rPr>
                <w:rFonts w:cs="Times New Roman"/>
                <w:szCs w:val="24"/>
              </w:rPr>
              <w:t>słów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kluczy)</w:t>
            </w:r>
          </w:p>
        </w:tc>
        <w:tc>
          <w:tcPr>
            <w:tcW w:w="7224" w:type="dxa"/>
            <w:shd w:val="clear" w:color="auto" w:fill="auto"/>
          </w:tcPr>
          <w:p w14:paraId="4789E3A0" w14:textId="77777777" w:rsidR="00F11E96" w:rsidRPr="00CA0F04" w:rsidRDefault="00F11E96" w:rsidP="000E2F2C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DCAF8F9" w14:textId="77777777" w:rsidTr="000E2F2C">
        <w:tc>
          <w:tcPr>
            <w:tcW w:w="1838" w:type="dxa"/>
          </w:tcPr>
          <w:p w14:paraId="41E46CBE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 pozycji)</w:t>
            </w:r>
          </w:p>
        </w:tc>
        <w:tc>
          <w:tcPr>
            <w:tcW w:w="7224" w:type="dxa"/>
            <w:shd w:val="clear" w:color="auto" w:fill="auto"/>
          </w:tcPr>
          <w:p w14:paraId="732C83D8" w14:textId="77777777" w:rsidR="00D70F28" w:rsidRPr="009D7188" w:rsidRDefault="00D70F28" w:rsidP="009D7188">
            <w:pPr>
              <w:rPr>
                <w:rFonts w:cs="Times New Roman"/>
                <w:szCs w:val="24"/>
              </w:rPr>
            </w:pPr>
          </w:p>
        </w:tc>
      </w:tr>
    </w:tbl>
    <w:p w14:paraId="3EBE138B" w14:textId="58D83307" w:rsidR="00F11E96" w:rsidRDefault="00F11E96" w:rsidP="00F11E96">
      <w:pPr>
        <w:spacing w:before="240"/>
        <w:jc w:val="both"/>
        <w:rPr>
          <w:rFonts w:cs="Times New Roman"/>
          <w:szCs w:val="24"/>
        </w:rPr>
      </w:pPr>
    </w:p>
    <w:p w14:paraId="4C6A10B1" w14:textId="4CA43FD9" w:rsidR="00AC162A" w:rsidRPr="00AC162A" w:rsidRDefault="00AC162A" w:rsidP="00AC162A">
      <w:pPr>
        <w:jc w:val="both"/>
        <w:rPr>
          <w:rFonts w:asciiTheme="minorHAnsi" w:hAnsiTheme="minorHAnsi" w:cstheme="minorHAnsi"/>
          <w:szCs w:val="24"/>
        </w:rPr>
      </w:pPr>
      <w:r w:rsidRPr="00AC162A">
        <w:rPr>
          <w:rFonts w:asciiTheme="minorHAnsi" w:hAnsiTheme="minorHAnsi" w:cstheme="minorHAnsi"/>
          <w:szCs w:val="24"/>
        </w:rPr>
        <w:t xml:space="preserve">Przesyłając zgłoszenie uczestnik wyraża zgodę na przetwarzanie przez 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Uniwersytet Marii Curie-Skłodowskiej w Lublinie (dalej </w:t>
      </w:r>
      <w:r w:rsidRPr="00AC162A">
        <w:rPr>
          <w:rFonts w:asciiTheme="minorHAnsi" w:eastAsia="SimSun" w:hAnsiTheme="minorHAnsi" w:cstheme="minorHAnsi"/>
          <w:b/>
          <w:kern w:val="1"/>
          <w:szCs w:val="24"/>
          <w:lang w:eastAsia="hi-IN" w:bidi="hi-IN"/>
        </w:rPr>
        <w:t>„Organizator”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)</w:t>
      </w:r>
      <w:r w:rsidRPr="00AC162A">
        <w:rPr>
          <w:rFonts w:asciiTheme="minorHAnsi" w:hAnsiTheme="minorHAnsi" w:cstheme="minorHAnsi"/>
          <w:szCs w:val="24"/>
        </w:rPr>
        <w:t xml:space="preserve"> jego danych osobowych w postaci imienia, nazwiska, adresu e-mail, tytułu/stopnia naukowego, miejsca zatrudnienia, miejsca afiliacji, a także innych danych osobowych zawartych w nocie biograficznej i abstrakcie, w celach związanych z organizacją i rozpowszechnianiem informacji o Konferencji. Podanie danych osobowych jest dobrowolne, jednakże odmowa ich podania jest równoznaczna z brakiem możliwości udziału w Konferencji.</w:t>
      </w:r>
    </w:p>
    <w:p w14:paraId="1C0F2BDF" w14:textId="77777777" w:rsidR="00AC162A" w:rsidRPr="00AC162A" w:rsidRDefault="00AC162A" w:rsidP="00AC162A">
      <w:pPr>
        <w:spacing w:after="0"/>
        <w:jc w:val="both"/>
        <w:rPr>
          <w:rFonts w:asciiTheme="minorHAnsi" w:hAnsiTheme="minorHAnsi"/>
        </w:rPr>
      </w:pPr>
      <w:r w:rsidRPr="00AC162A">
        <w:rPr>
          <w:rFonts w:asciiTheme="minorHAnsi" w:hAnsiTheme="minorHAnsi"/>
        </w:rPr>
        <w:t>Uczestnicy zgłaszający wystąpienia również wyrażają zgodę na ich:</w:t>
      </w:r>
    </w:p>
    <w:p w14:paraId="0D12CE2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t>publikację drukiem,</w:t>
      </w:r>
    </w:p>
    <w:p w14:paraId="257A596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t>udostępnienie ich w celach informacyjnych i promocyjnych w mediach, mediach społecznościowych i na stronach internetowych organizatora,</w:t>
      </w:r>
    </w:p>
    <w:p w14:paraId="61C370BE" w14:textId="77777777" w:rsidR="00AC162A" w:rsidRPr="00AC162A" w:rsidRDefault="00AC162A" w:rsidP="00AC162A">
      <w:pPr>
        <w:jc w:val="both"/>
        <w:rPr>
          <w:rFonts w:asciiTheme="minorHAnsi" w:hAnsiTheme="minorHAnsi"/>
          <w:szCs w:val="24"/>
        </w:rPr>
      </w:pPr>
      <w:r w:rsidRPr="00AC162A">
        <w:rPr>
          <w:rFonts w:asciiTheme="minorHAnsi" w:hAnsiTheme="minorHAnsi"/>
          <w:szCs w:val="24"/>
        </w:rPr>
        <w:lastRenderedPageBreak/>
        <w:t xml:space="preserve">Wyrażam zgodę na wykorzystanie mojego wizerunku w celach organizacyjnych, związanych z moim uczestnictwem, a także w celach informacyjnych i promocyjnych (transmisja live w serwisie Facebook) związanych z Konferencją. </w:t>
      </w:r>
    </w:p>
    <w:p w14:paraId="21C9240F" w14:textId="77777777" w:rsidR="00AC162A" w:rsidRPr="00AC162A" w:rsidRDefault="00AC162A" w:rsidP="00AC162A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Oświadczam, że wyrażam nieodpłatnie zgodę na utrwalenie i rozpowszechnianie przez Organizatora mojego wizerunku, głosu i wypowiedzi utrwalonych na fotografiach i nagraniach wideo wykonanych podczas Konferencji. Powyższa zgoda obejmuje zezwolenie dla Organizatora na:</w:t>
      </w:r>
    </w:p>
    <w:p w14:paraId="3C7910AB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(1) wykonywanie fotografii, filmów i nagrań podczas Konferencji i ich wykorzystywanie na terytorium Rzeczypospolitej Polskiej oraz poza jej granicami, bez ograniczeń czasowych oraz bez konieczności każdorazowego ich zatwierdzania;</w:t>
      </w:r>
    </w:p>
    <w:p w14:paraId="0B8132F6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(2) utrwalanie, powielanie i zwielokrotnianie mojego wizerunku, głosu i wypowiedzi dowolną techniką oraz na ich wprowadzanie do pamięci komputera i zapisywanie na nośnikach danych;</w:t>
      </w:r>
    </w:p>
    <w:p w14:paraId="768CBBBD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(3) publiczne udostępnianie mojego wizerunku, głosu i wypowiedzi, w szczególności w taki sposób, aby każdy mógł mieć do nich dostęp w miejscu i w czasie przez siebie wybranym, w tym w sieci Internet </w:t>
      </w:r>
      <w:r w:rsidRPr="00AC162A">
        <w:rPr>
          <w:rFonts w:asciiTheme="minorHAnsi" w:hAnsiTheme="minorHAnsi" w:cstheme="minorHAnsi"/>
          <w:szCs w:val="24"/>
        </w:rPr>
        <w:t>(np. Facebook, YouTube)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, a także we wszelkich innych materiałach informacyjnych, publikacjach, w tym czasopismach wydawanych przez Organizatora.</w:t>
      </w:r>
    </w:p>
    <w:p w14:paraId="100B4098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Jednocześnie oświadczam, że zrzekam się niniejszym wszelkich roszczeń istniejących i przyszłych względem Organizatora z tytułu udzielenia niniejszej zgody, w tym roszczeń o wynagrodzenie za wykorzystanie mojego wizerunku, głosu i moich wypowiedzi na potrzeby określone w niniejszym oświadczeniu.</w:t>
      </w:r>
    </w:p>
    <w:p w14:paraId="1AB9AF4F" w14:textId="77777777" w:rsidR="00AC162A" w:rsidRPr="00AC162A" w:rsidRDefault="00AC162A" w:rsidP="00AC162A">
      <w:pPr>
        <w:jc w:val="both"/>
        <w:rPr>
          <w:rFonts w:asciiTheme="minorHAnsi" w:hAnsiTheme="minorHAnsi" w:cstheme="minorHAnsi"/>
        </w:rPr>
      </w:pPr>
    </w:p>
    <w:p w14:paraId="608723FE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Zapoznałem/am się z powyższą treścią, w pełni ją rozumiem i dobrowolnie akceptuję.</w:t>
      </w:r>
    </w:p>
    <w:p w14:paraId="3B7CAD40" w14:textId="77777777" w:rsidR="00AC162A" w:rsidRPr="00AC162A" w:rsidRDefault="00AC162A" w:rsidP="00AC162A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cap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641"/>
      </w:tblGrid>
      <w:tr w:rsidR="00AC162A" w:rsidRPr="00AC162A" w14:paraId="1AACCA04" w14:textId="77777777" w:rsidTr="00935635">
        <w:trPr>
          <w:trHeight w:val="507"/>
        </w:trPr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390F5242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D377EF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……………………………………….</w:t>
            </w:r>
          </w:p>
        </w:tc>
      </w:tr>
      <w:tr w:rsidR="00AC162A" w:rsidRPr="00AC162A" w14:paraId="7118ED19" w14:textId="77777777" w:rsidTr="00935635">
        <w:tc>
          <w:tcPr>
            <w:tcW w:w="4781" w:type="dxa"/>
            <w:shd w:val="pct20" w:color="auto" w:fill="auto"/>
          </w:tcPr>
          <w:p w14:paraId="71CECC26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Miejscowość, data</w:t>
            </w:r>
          </w:p>
        </w:tc>
        <w:tc>
          <w:tcPr>
            <w:tcW w:w="4889" w:type="dxa"/>
            <w:shd w:val="pct20" w:color="auto" w:fill="auto"/>
          </w:tcPr>
          <w:p w14:paraId="257ABFB3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Czytelny podpis</w:t>
            </w:r>
          </w:p>
        </w:tc>
      </w:tr>
    </w:tbl>
    <w:p w14:paraId="1EF30DA9" w14:textId="77777777" w:rsidR="00AC162A" w:rsidRPr="00AC162A" w:rsidRDefault="00AC162A" w:rsidP="00AC162A">
      <w:pPr>
        <w:rPr>
          <w:rFonts w:asciiTheme="minorHAnsi" w:hAnsiTheme="minorHAnsi"/>
          <w:sz w:val="22"/>
        </w:rPr>
      </w:pPr>
    </w:p>
    <w:p w14:paraId="6D5FC916" w14:textId="77777777" w:rsidR="00AC162A" w:rsidRPr="00AC162A" w:rsidRDefault="00AC162A" w:rsidP="00AC162A">
      <w:pPr>
        <w:jc w:val="center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>Klauzula informacyjna</w:t>
      </w:r>
    </w:p>
    <w:p w14:paraId="0EB22FC8" w14:textId="77777777" w:rsidR="00AC162A" w:rsidRPr="00AC162A" w:rsidRDefault="00AC162A" w:rsidP="00AC162A">
      <w:pPr>
        <w:jc w:val="both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>Zgodnie z: 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– RODO:</w:t>
      </w:r>
    </w:p>
    <w:p w14:paraId="64DFB697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Administratorem danych jest: Uniwersytet Marii Curie-Skłodowskiej (dalej UMCS), plac Marii Curie-Skłodowskiej 5, 20-031 Lublin.</w:t>
      </w:r>
    </w:p>
    <w:p w14:paraId="756C9BC3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W celu zapewnienia ochrony danych, Administrator powołał Inspektora Ochrony Danych (IOD). Z Inspektorem Ochrony Danych można skontaktować się pod adresem e-mail: </w:t>
      </w:r>
      <w:hyperlink r:id="rId7" w:history="1">
        <w:r w:rsidRPr="00AC162A">
          <w:rPr>
            <w:rFonts w:ascii="Calibri" w:eastAsia="Calibri" w:hAnsi="Calibri" w:cs="Times New Roman"/>
            <w:color w:val="0000FF" w:themeColor="hyperlink"/>
            <w:sz w:val="22"/>
            <w:u w:val="single"/>
          </w:rPr>
          <w:t>abi@umcs.lublin.pl</w:t>
        </w:r>
      </w:hyperlink>
    </w:p>
    <w:p w14:paraId="62A09108" w14:textId="27A3AE6F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Administrator przetwarza Pani/Pana dane: imię i nazwisko, adres e-mail oraz wizerunek na podstawie zgody </w:t>
      </w:r>
      <w:r w:rsidR="00CC1B1D">
        <w:rPr>
          <w:rFonts w:ascii="Calibri" w:eastAsia="Calibri" w:hAnsi="Calibri" w:cs="Times New Roman"/>
          <w:sz w:val="22"/>
        </w:rPr>
        <w:t>–</w:t>
      </w:r>
      <w:r w:rsidRPr="00AC162A">
        <w:rPr>
          <w:rFonts w:ascii="Calibri" w:eastAsia="Calibri" w:hAnsi="Calibri" w:cs="Times New Roman"/>
          <w:sz w:val="22"/>
        </w:rPr>
        <w:t xml:space="preserve"> art. 6 ust. 1 lit. a) RODO - w celu organizacji Konferencji oraz publikowania informacji w serwisach internetowych, wydawnictwach, w mediach społecznościowych, na stronach internetowych prowadzonych przez UMCS.</w:t>
      </w:r>
    </w:p>
    <w:p w14:paraId="44E8D039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lastRenderedPageBreak/>
        <w:t>Dane osobowe przetwarzane będą do czasu zakończenia wykonywania zadań wskazanych powyżej lub wycofania zgody oraz przez okres wymagany przepisami prawa dotyczącymi archiwizowania dokumentów oraz upływu terminu dochodzenia roszczeń.</w:t>
      </w:r>
    </w:p>
    <w:p w14:paraId="3288FF43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Podanie danych nie jest obowiązkowe. Jednakże konsekwencją niepodania danych osobowych i braku zgody jest niemożność uczestniczenia w Konferencji.</w:t>
      </w:r>
    </w:p>
    <w:p w14:paraId="4CB57E0A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 xml:space="preserve">Przysługuje Pani/Panu prawo dostępu do treści danych osobowych, prawo do ich sprostowania, usunięcia, przenoszenia lub ograniczenia przetwarzania, a także prawo do cofnięcia zgody w dowolnym momencie, </w:t>
      </w:r>
      <w:r w:rsidRPr="00AC162A">
        <w:rPr>
          <w:rFonts w:ascii="Calibri" w:eastAsia="Calibri" w:hAnsi="Calibri" w:cs="Times New Roman"/>
          <w:sz w:val="22"/>
          <w:szCs w:val="20"/>
        </w:rPr>
        <w:t>przy czym wycofanie tej zgody nie wpływa na zgodność z prawem przetwarzania, którego dokonano przed jej cofnięciem.</w:t>
      </w:r>
    </w:p>
    <w:p w14:paraId="69B11129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W każdym przypadku przysługuje Pani/Panu prawo wniesienia skargi do organu nadzorczego – Prezesa Urzędu Ochrony Danych Osobowych, gdy uzna Pani/Pan, że przetwarzanie danych osobowych narusza przepisy RODO.</w:t>
      </w:r>
    </w:p>
    <w:p w14:paraId="48EC2F54" w14:textId="77777777" w:rsidR="00AC162A" w:rsidRPr="00AC162A" w:rsidRDefault="00AC162A" w:rsidP="00AC162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AC162A">
        <w:rPr>
          <w:rFonts w:ascii="Calibri" w:eastAsia="Calibri" w:hAnsi="Calibri" w:cs="Times New Roman"/>
          <w:sz w:val="22"/>
        </w:rPr>
        <w:t>Dane osobowe nie będą przekazywane poza obszar Unii Europejskiej, jak również nie będą przetwarzane w sposób zautomatyzowany w celu profilowania.</w:t>
      </w:r>
    </w:p>
    <w:p w14:paraId="792A85CE" w14:textId="77777777" w:rsidR="00AC162A" w:rsidRPr="00AC162A" w:rsidRDefault="00AC162A" w:rsidP="00F11E96">
      <w:pPr>
        <w:spacing w:before="240"/>
        <w:jc w:val="both"/>
        <w:rPr>
          <w:rFonts w:cs="Times New Roman"/>
          <w:szCs w:val="24"/>
        </w:rPr>
      </w:pPr>
    </w:p>
    <w:sectPr w:rsidR="00AC162A" w:rsidRPr="00AC162A" w:rsidSect="00245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FA51" w14:textId="77777777" w:rsidR="004B5B91" w:rsidRDefault="004B5B91" w:rsidP="0039419F">
      <w:pPr>
        <w:spacing w:after="0" w:line="240" w:lineRule="auto"/>
      </w:pPr>
      <w:r>
        <w:separator/>
      </w:r>
    </w:p>
  </w:endnote>
  <w:endnote w:type="continuationSeparator" w:id="0">
    <w:p w14:paraId="25B025BF" w14:textId="77777777" w:rsidR="004B5B91" w:rsidRDefault="004B5B91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9C1E" w14:textId="77777777" w:rsidR="004B5B91" w:rsidRDefault="004B5B91" w:rsidP="0039419F">
      <w:pPr>
        <w:spacing w:after="0" w:line="240" w:lineRule="auto"/>
      </w:pPr>
      <w:r>
        <w:separator/>
      </w:r>
    </w:p>
  </w:footnote>
  <w:footnote w:type="continuationSeparator" w:id="0">
    <w:p w14:paraId="106454CE" w14:textId="77777777" w:rsidR="004B5B91" w:rsidRDefault="004B5B91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A35B" w14:textId="77777777" w:rsidR="0039419F" w:rsidRDefault="0039419F" w:rsidP="009D7188">
    <w:pPr>
      <w:pStyle w:val="Nagwek"/>
      <w:jc w:val="center"/>
    </w:pPr>
  </w:p>
  <w:p w14:paraId="4794D564" w14:textId="77777777" w:rsidR="0039419F" w:rsidRDefault="0039419F" w:rsidP="009D7188">
    <w:pPr>
      <w:pStyle w:val="Nagwek"/>
      <w:jc w:val="right"/>
    </w:pPr>
  </w:p>
  <w:p w14:paraId="33CB366B" w14:textId="77777777" w:rsidR="0039419F" w:rsidRDefault="00394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3"/>
    <w:multiLevelType w:val="hybridMultilevel"/>
    <w:tmpl w:val="BEAEB230"/>
    <w:lvl w:ilvl="0" w:tplc="72CE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3BA"/>
    <w:multiLevelType w:val="hybridMultilevel"/>
    <w:tmpl w:val="0A78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6FA4"/>
    <w:multiLevelType w:val="hybridMultilevel"/>
    <w:tmpl w:val="8C4E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56596">
    <w:abstractNumId w:val="3"/>
  </w:num>
  <w:num w:numId="2" w16cid:durableId="1566791475">
    <w:abstractNumId w:val="0"/>
  </w:num>
  <w:num w:numId="3" w16cid:durableId="1874223916">
    <w:abstractNumId w:val="4"/>
  </w:num>
  <w:num w:numId="4" w16cid:durableId="1756903094">
    <w:abstractNumId w:val="1"/>
  </w:num>
  <w:num w:numId="5" w16cid:durableId="938024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9F"/>
    <w:rsid w:val="000E2F2C"/>
    <w:rsid w:val="00220335"/>
    <w:rsid w:val="002450D9"/>
    <w:rsid w:val="002C2684"/>
    <w:rsid w:val="002F5766"/>
    <w:rsid w:val="0039419F"/>
    <w:rsid w:val="003E46C5"/>
    <w:rsid w:val="003F4959"/>
    <w:rsid w:val="004159A5"/>
    <w:rsid w:val="004A25FD"/>
    <w:rsid w:val="004B5B91"/>
    <w:rsid w:val="00521F2F"/>
    <w:rsid w:val="00531B62"/>
    <w:rsid w:val="006A7D03"/>
    <w:rsid w:val="00730721"/>
    <w:rsid w:val="00745FD9"/>
    <w:rsid w:val="007C013E"/>
    <w:rsid w:val="008033B6"/>
    <w:rsid w:val="00990845"/>
    <w:rsid w:val="00993F11"/>
    <w:rsid w:val="009D7188"/>
    <w:rsid w:val="00A1600B"/>
    <w:rsid w:val="00A86A1E"/>
    <w:rsid w:val="00AC162A"/>
    <w:rsid w:val="00AC4577"/>
    <w:rsid w:val="00C70E70"/>
    <w:rsid w:val="00C87228"/>
    <w:rsid w:val="00CC1B1D"/>
    <w:rsid w:val="00D11E59"/>
    <w:rsid w:val="00D25228"/>
    <w:rsid w:val="00D70F28"/>
    <w:rsid w:val="00D7198E"/>
    <w:rsid w:val="00DD22F8"/>
    <w:rsid w:val="00DE1734"/>
    <w:rsid w:val="00E80EA0"/>
    <w:rsid w:val="00F11E96"/>
    <w:rsid w:val="00F23425"/>
    <w:rsid w:val="00F47E99"/>
    <w:rsid w:val="00F5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3C1C"/>
  <w15:docId w15:val="{FA52C35B-DA4D-4EC1-A9B0-B041191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9F"/>
  </w:style>
  <w:style w:type="paragraph" w:styleId="Stopka">
    <w:name w:val="footer"/>
    <w:basedOn w:val="Normalny"/>
    <w:link w:val="Stopka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F2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Damian Gocół</cp:lastModifiedBy>
  <cp:revision>3</cp:revision>
  <dcterms:created xsi:type="dcterms:W3CDTF">2022-07-08T08:37:00Z</dcterms:created>
  <dcterms:modified xsi:type="dcterms:W3CDTF">2022-09-28T08:43:00Z</dcterms:modified>
</cp:coreProperties>
</file>